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ANDAMENTO NAS AÇÕES DOS CUMPRIMENTOS DE SENTENÇA AJUIZADAS PELOS MUNICÍPIOS PARA A RECEPÇÃO DE DIFERENÇA DE RECURSOS DO FUNDEF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/>
      </w:pPr>
      <w:hyperlink r:id="rId2">
        <w:r>
          <w:rPr>
            <w:rStyle w:val="LinkdaInternet"/>
            <w:rFonts w:eastAsia="Arial" w:cs="Arial" w:ascii="Arial" w:hAnsi="Arial"/>
            <w:color w:val="0000FF"/>
            <w:sz w:val="20"/>
            <w:szCs w:val="20"/>
            <w:u w:val="single"/>
          </w:rPr>
          <w:t>https://processual.trf1.jus.br/consultaProcessual/numeroProcesso.php</w:t>
        </w:r>
        <w:bookmarkStart w:id="0" w:name="_GoBack"/>
        <w:r>
          <w:rPr>
            <w:rStyle w:val="LinkdaInternet"/>
            <w:rFonts w:eastAsia="Arial" w:cs="Arial" w:ascii="Arial" w:hAnsi="Arial"/>
            <w:color w:val="0000FF"/>
            <w:sz w:val="20"/>
            <w:szCs w:val="20"/>
            <w:u w:val="single"/>
          </w:rPr>
          <w:t>?</w:t>
        </w:r>
        <w:bookmarkEnd w:id="0"/>
        <w:r>
          <w:rPr>
            <w:rStyle w:val="LinkdaInternet"/>
            <w:rFonts w:eastAsia="Arial" w:cs="Arial" w:ascii="Arial" w:hAnsi="Arial"/>
            <w:color w:val="0000FF"/>
            <w:sz w:val="20"/>
            <w:szCs w:val="20"/>
            <w:u w:val="single"/>
          </w:rPr>
          <w:t>secao=DF</w:t>
        </w:r>
        <w:r>
          <w:rPr>
            <w:rStyle w:val="LinkdaInternet"/>
            <w:rFonts w:eastAsia="Arial" w:cs="Arial" w:ascii="Arial" w:hAnsi="Arial"/>
            <w:vanish/>
            <w:color w:val="0000FF"/>
            <w:sz w:val="20"/>
            <w:szCs w:val="20"/>
            <w:u w:val="single"/>
          </w:rPr>
          <w:t>HYPERLINK "https://processual.trf1.jus.br/consultaProcessual/numeroProcesso.php?secao=DF&amp;enviar=ok"</w:t>
        </w:r>
        <w:r>
          <w:rPr>
            <w:rStyle w:val="LinkdaInternet"/>
            <w:rFonts w:eastAsia="Arial" w:cs="Arial" w:ascii="Arial" w:hAnsi="Arial"/>
            <w:color w:val="0000FF"/>
            <w:sz w:val="20"/>
            <w:szCs w:val="20"/>
            <w:u w:val="single"/>
          </w:rPr>
          <w:t>&amp;</w:t>
        </w:r>
        <w:r>
          <w:rPr>
            <w:rStyle w:val="LinkdaInternet"/>
            <w:rFonts w:eastAsia="Arial" w:cs="Arial" w:ascii="Arial" w:hAnsi="Arial"/>
            <w:vanish/>
            <w:color w:val="0000FF"/>
            <w:sz w:val="20"/>
            <w:szCs w:val="20"/>
            <w:u w:val="single"/>
          </w:rPr>
          <w:t>HYPERLINK "https://processual.trf1.jus.br/consultaProcessual/numeroProcesso.php?secao=DF&amp;enviar=ok"</w:t>
        </w:r>
        <w:r>
          <w:rPr>
            <w:rStyle w:val="LinkdaInternet"/>
            <w:rFonts w:eastAsia="Arial" w:cs="Arial" w:ascii="Arial" w:hAnsi="Arial"/>
            <w:color w:val="0000FF"/>
            <w:sz w:val="20"/>
            <w:szCs w:val="20"/>
            <w:u w:val="single"/>
          </w:rPr>
          <w:t>enviar=ok</w:t>
        </w:r>
      </w:hyperlink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FUNDEF - Fundo de Manutenção e Desenvolvimento do Ensino Fundamental e de Valorização do Magistério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color w:val="FFFFFF"/>
          <w:sz w:val="20"/>
          <w:szCs w:val="20"/>
        </w:rPr>
      </w:pPr>
      <w:r>
        <w:rPr>
          <w:rFonts w:eastAsia="Arial" w:cs="Arial" w:ascii="Arial" w:hAnsi="Arial"/>
          <w:color w:val="FFFFFF"/>
          <w:sz w:val="20"/>
          <w:szCs w:val="20"/>
        </w:rPr>
      </w:r>
    </w:p>
    <w:tbl>
      <w:tblPr>
        <w:tblW w:w="9781" w:type="dxa"/>
        <w:jc w:val="left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1700"/>
        <w:gridCol w:w="3971"/>
        <w:gridCol w:w="1984"/>
        <w:gridCol w:w="2125"/>
      </w:tblGrid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  <w:shd w:fill="000000" w:val="clear"/>
              </w:rPr>
              <w:t>MUNICÍPIO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  <w:shd w:fill="000000" w:val="clear"/>
              </w:rPr>
              <w:t xml:space="preserve">SITUAÇÃO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  <w:shd w:fill="000000" w:val="clear"/>
              </w:rPr>
              <w:t>PROCESSO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  <w:shd w:fill="000000" w:val="clear"/>
              </w:rPr>
              <w:t>ADVOGADO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ABAÍRA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Esperando cumprimento da sentença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0006577-18.2017.4.01.3400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ACAJUTIBA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0067332-42.2016.4.01.3400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ÁGUA FRIA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>Extinção d</w:t>
            </w:r>
            <w:r>
              <w:rPr>
                <w:rFonts w:eastAsia="ArialMT" w:cs="Arial" w:ascii="Arial" w:hAnsi="Arial"/>
                <w:sz w:val="20"/>
                <w:szCs w:val="20"/>
              </w:rPr>
              <w:t>a presente execução, com base no art. 203, §1º, do NCPC/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Declínio de competência para vara de federal SP.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0000726-95.2017.4.01.3400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AIQUARA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federal SP.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0062207-93.2016.4.01.3400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ALAGOINHAS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R$ 59.051.607,61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0067326-35.2016.4.01.3400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LOPES DE OLIVEIRA/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JULIO TACIO ANDRADE LOPES DE OLIVEIRA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ALAGOINHAS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0021516-03.2017.4.01.3400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ULISSES DE BRITTO AZEDO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ALCOBAÇA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0062233-91.2016.4.01.3400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AMARGOSA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R$ 1.413.355,84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0076346-50.2016.4.01.3400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AMÉRICA DOURADA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Conclusos Para Sentença Eem 04/10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0076346-50.2016.4.01.3400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ANAGÉ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Esperando cumprimento da sentença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0006424-82.2017.4.01.3400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ANDARAÍ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R$19.278.464,03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0062218-25.2016.4.01.3400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ANGICAL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Processo extinto – autor desistiu da 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0073681-61.2016.4.01.3400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ANTAS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Carga Retirados Advogado Autor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0069915-97.2016.4.01.3400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APORÁ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Carga Retirados Agu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0073681-61.2016.4.01.3400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APUAREMA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Resposta Contestação Impugnação Apresentada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0005024-33.2017.4.01.3400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ARAÇÁS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Carga Retiradas Advogado Autor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0070507-44.2016.4.01.3400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ARAÇÁS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Petição Oficio Documento Juntado.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0003324-22.2017.4.01.3400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ARACATU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Pela Imprensa Publicado Sentença/Recurso Embargos Declaração Apresentados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0010345-49.2017.4.01.3400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ARACI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Vista Ordenada Autor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0003272-26.2017.4.01.3400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ARAMARI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 Oficio Documento Recebido 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Secretaria 2âª Manifestação Autor45364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0069916-82.2016.4.01.3400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AURELIANO LEAL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Suspensão da tramitação do feito até o trânsito em julgado Ação Rescisória nº 5006325-85.2017.4.03.0000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0008047-84.2017.4.01.3400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BAIANÓPOLIS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Acolhimento da impugnação e extinção d o cumprimento de sentença, sem prejuízo de o Município vindicar idêntico direito.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0015863-20.2017.4.01.3400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BARRA DA ESTIVA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comprovação de eventual litispendência pelo MPF.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0062280-65.2016.4.01.3400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BARRA DO ROCHA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0000905-29.2017.4.01.3400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BARROCAS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comprovação de eventual litispendência pelo MPF.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0064076-91.2016.4.01.3400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BELMONTE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Conclusos Para Decisão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0044415-38.2016.4.01.3300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ODEIAS SILVA CAMPOS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BELO CAMPO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exequente reclamar sobre impugnação da União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0009596-54.2016.4.01.3307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ODEIAS SILVA CAMPOS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BIRITINGA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 Oficio Documento Juntado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0069150-29.2016.4.01.3400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BOA NOVA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0074604-87.2016.4.01.3400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BOA VISTA DO TUPIM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Intimação Notificação Pela Imprensa Ordenada Publicação Decisão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0074652-46.2016.4.01.3400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LOPES DE OLIVEIRA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BOM JESUS DA LAPA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comprovação de eventual litispendência pelo MPF.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0018983-71.2017.4.01.3400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BOM JESUS DA SERRA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0008213-19.2017.4.01.3400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BONITO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R$ 35.080.485,54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0067329-87.2016.4.01.3400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BOQUIRA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Sentença rejeição do embargo/ 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0005055-53.2017.4.01.3400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BOTUPORÁ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Acolhimento da impugnação da União e extinção do cumprimento de sentença sem resolução do mérito. Município pode vindicar direito.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0073929-27.2016.4.01.3400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ULISSES DE BRITTO AZEDO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MILTON SOUSA BATISTA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BREJÕES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Rejeição do embargo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0073175-85.2016.4.01.3400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BROTAS DE MACAÚBAS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Suspensão da tramitação do feito até o trânsito em julgado Ação Rescisória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0077231-64.2016.4.01.3400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BURITIRAMA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Efeito suspensivo da presente execução até o julgamento da impugnação da União neste Juízo (extinção de outro processo por litispendência)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0003276-63.2017.4.01.3400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BURITIRAMA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comprovação de eventual litispendência pelo MPF.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0003326-89.2017.4.01.3400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CAATIBA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R$ 2.774.723,30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0008217-56.2017.4.01.3400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CAATIBA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19°vara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0062209-63.2016.4.01.3400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CABACEIRAS DE PARAGUAÇU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19°vara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0062215-70.2016.4.01.3400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CACHOEIRA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0006723-59.2017.4.01.3400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WAGNER LEANDRO ASSUNÇÃO TOLEDO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CAÉM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processo, sem resolução de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0062279-80.2016.4.01.3400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CAETITÉ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Acolhimento de </w:t>
            </w:r>
            <w:r>
              <w:rPr>
                <w:rFonts w:eastAsia="Arial-BoldMT" w:cs="Arial" w:ascii="Arial" w:hAnsi="Arial"/>
                <w:color w:val="000000"/>
                <w:sz w:val="20"/>
                <w:szCs w:val="20"/>
              </w:rPr>
              <w:t xml:space="preserve">preliminar </w:t>
            </w:r>
            <w:r>
              <w:rPr>
                <w:rFonts w:eastAsia="ArialMT" w:cs="Arial" w:ascii="Arial" w:hAnsi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eastAsia="Arial-BoldMT" w:cs="Arial" w:ascii="Arial" w:hAnsi="Arial"/>
                <w:color w:val="000000"/>
                <w:sz w:val="20"/>
                <w:szCs w:val="20"/>
              </w:rPr>
              <w:t>julgo extinto o feito, sem resolução do 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0018358-37.2017.4.01.3400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CARFANAUM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Réu para apresentar contrarrazões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0004707-35.2017.4.01.3400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CAIRU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Agravo de instrumento sobre decisão interlocutória (declínio de competência para vara de SP). Sobrestamento da marcha processual até o julgamento do agravo. Petição de ofício.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0000903-59.2017.4.01.3400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CAMPO ALEGRE DE LOURDES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regularização da representação processual, falta de documentação do prefeito. Petição ofício/ documento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0072962-79.2016.4.01.3400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CAMPO FORMOSO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Acolhimento da impugnação e extinção do cumprimento de sentença, sem prejuízo de o Município vindicar idêntico direito mediante ação ordinária própria.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0008293-80.2017.4.01.3400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ULISSES DE BRITTO AZEDO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CANÁPOLIS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Acolhimento da impugnação e extinção do cumprimento de sentença/parcial – município pode vindicar direito por ação ordinária própria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0069919-37.2016.4.01.3400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CANAVIEIRAS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Acolhimento de preliminar e julgo extinto o feito, sem resolução do mérito.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R$ 35.623.345,57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0072971-41.2016.4.01.3400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CANAVIEIRAS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Requerimento para cumprimento de sentença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0000902-74.2017.4.01.3400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CANDEAL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Imediata suspensão da tramitação do presente feito até o trânsito em julgado Ação Rescisória.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0010318-66.2017.4.01.3400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RUI CARLOS BARATA LIMA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CANDEIAS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Petição/ Ofício Documento Juntado.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0070962-09.2016.4.01.3400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CÂNDIDO SALES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Manifestação do autor. 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PETICAO OFICIO DOCUMENTO RECEBIDAO EM SECRETARIA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0004427-64.2017.4.01.3400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CANUDOS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Manifestação do autor. 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PETICAO OFICIO DOCUMENTO RECEBIDAO EM SECRETARIA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0074647-24.2016.4.01.3400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CAPELA DO ALTO ALEGRE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MPF comprovação litispendência/ Petição Ofício documento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0062212-18.2016.4.01.3400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CAPIM GROSSO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MPF comprovação litispendência/ Petição Ofício documento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0076385-47.2016.4.01.3400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CARAVELAS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MPF comprovação litispendência/ Petição Ofício documento/Intimação - 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PUBLICAÇÃO COM EFEITO, A PARTIR DE 10/10/2017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0062192-27.2016.4.01.3400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CARDEAL DA SILVA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R$ 1.171.619,14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0071025-34.2016.4.01.3400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CARINHANHA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impugnação/Intimação Notificação Vista Ordenada Autor.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0013634-87.2017.4.01.3400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ALMEIDA/ MARIHA OLIVEIRA/RUI CARLOS BARATA LIMA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CATOLÂNDIA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Resposta à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0062276-28.2016.4.01.3400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CATU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</w:t>
            </w:r>
            <w:r>
              <w:rPr>
                <w:rFonts w:eastAsia="TimesNewRomanPS-BoldItalicMT" w:cs="Arial" w:ascii="Arial" w:hAnsi="Arial"/>
                <w:color w:val="000000"/>
                <w:sz w:val="20"/>
                <w:szCs w:val="20"/>
              </w:rPr>
              <w:t xml:space="preserve"> R$ 79.024.428,95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0062158-52.2016.4.01.3400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CATURAMA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 Oficio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0005023-48.2017.4.01.3400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CÍCERO DANTAS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impugnação/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Intimação Notificação Vista Ordenada Autor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0067324-65.2016.4.01.3400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CIPÓ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0069918-52.2016.4.01.3400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CONCEIÇÃO DE FEIRA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0062155-97.2016.4.01.3400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CONCEIÇÃO DO ALMEIDA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MPF comprovação litispendência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0069924-59.2016.4.01.3400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CONDEÚBA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impugnação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0003330-29.2017.4.01.3400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CONDEÚBA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exequente se manifestar sobre alegação da União/ Conclusos para decisão em 22/09/2017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0009595-69.2016.4.01.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3307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2° VARA - VITÓRIA DA CONQUISTA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ODEIAS SILVA CAMPOS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CONTENDAS DO SINCORÁ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Acolhimento da impugnação e extinção do feito sem resolução de mérito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0010351-56.2017.4.01.3400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CONTENDAS DO SINCORÁ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Impugnação pela União/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Resposta Ao Cumprimento De Sentença23187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0062204-41.2016.4.01.3400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 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CORAÇÃO DE MARIA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0073087-47.2016.4.01.3400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CORIBE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0067330-72.2016.4.01.3400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CORRENTINA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Desistência do processo e extinção, sem resolução de mérito. </w:t>
            </w:r>
            <w:r>
              <w:rPr>
                <w:rFonts w:eastAsia="Garamond" w:cs="Arial" w:ascii="Arial" w:hAnsi="Arial"/>
                <w:color w:val="000000"/>
                <w:sz w:val="20"/>
                <w:szCs w:val="20"/>
              </w:rPr>
              <w:t>R$ 4.381.297,12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0069921-07.2016.4.01.3400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CRISÓPOLIS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Aguarde-se o julgamento do agravo de instrumento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10342-94.2017.4.01.3400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CRAVOLANDIA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 para 19°vara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0071210-72.2016.4.01.3400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CRISÓPOLIS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 para 19°vara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0010342-94.2017.4.01.3400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MARCELO JUNQUEIRA AYRES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CRISÓPOLIS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MPF comprovação litispendência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0022208-02.2017.4.01.3400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CRUZ DAS ALMAS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Desistência do processo e extinção, sem resolução de mérito. </w:t>
            </w:r>
            <w:r>
              <w:rPr>
                <w:rFonts w:eastAsia="Garamond" w:cs="Arial" w:ascii="Arial" w:hAnsi="Arial"/>
                <w:color w:val="000000"/>
                <w:sz w:val="20"/>
                <w:szCs w:val="20"/>
              </w:rPr>
              <w:t>R$ 86.584.775,</w:t>
            </w:r>
            <w:r>
              <w:rPr>
                <w:rFonts w:eastAsia="Garamond"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0010343-79.2017.4.01.3400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DÁRIO MEIRA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 União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0077260-17.2016.4.01.3400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DIAS D’ÁVILA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 para 19°vara SP/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2ª PEDIDO DE SUSPENSAO46736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0071314-64.2016.4.01.3400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ENCRUZILHADA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Suspensão da execução até o julgamento da impugnação da União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0062172-36.2016.4.01.3400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CLAUDIA SAYURI SHIGEKIYO MIRANDA SILVA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ENTRE RIOS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 para 19°vara SP/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3ª PEDIDO DE SUSPENSAO46737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0073086-62.2016.4.01.3400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ESPLANADA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 para 19°vara SP/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3ª Pedido De SuspensaO46738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0069925-44.2016.4.01.3400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FÁTIMA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R$ 21.785.046,77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0074651-61.2016.4.01.3400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FEIRA DA MATA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impugnação/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Petição Oficio Documento Juntado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0004736-85.2017.4.01.3400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FORMOSA DO RIO PRETO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impugnação/ Petição Ofício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0008290-28.2017.4.01.3400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Apesar de não constar no processo o advogado é LEONARDO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GENTIO DO OURO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GONGOGI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Acolhimento da impugnação e extinção do feito sem resolução de mérito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0002356-89.2017.4.01.3400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GOVERNADOR MANGABEIRA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R$ 17.636.937,06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Procuração da propo</w:t>
            </w:r>
            <w:r>
              <w:rPr>
                <w:rFonts w:eastAsia="Arial" w:cs="Arial" w:ascii="Arial" w:hAnsi="Arial"/>
                <w:sz w:val="20"/>
                <w:szCs w:val="20"/>
              </w:rPr>
              <w:t>situra da demanda é antiga, não foi outorgada regularmente e não ratificou atos praticados pelo 1° causídico.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0062278-95.2016.4.01.3400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 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VINICIUS MACHADO MARQUES/ 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GUAJERU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Extinção do processo nos termos do disposto no Art. 485, inciso IV c/c Art. 925 ambos do NCPC. </w:t>
            </w:r>
            <w:r>
              <w:rPr>
                <w:rFonts w:eastAsia="ArialMT" w:cs="Arial" w:ascii="Arial" w:hAnsi="Arial"/>
                <w:color w:val="000000"/>
                <w:sz w:val="20"/>
                <w:szCs w:val="20"/>
              </w:rPr>
              <w:t>Ausência de pressupostos de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 constituição e de desenvolvimento válido e regular do processo.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062166-29.2016.4.01.3400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GUARATINGA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R$ 19.218.041,34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0062273-73.2016.4.01.3400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HELIÓPOLIS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Resposta Contestação Impugnação Apresentada / Petição Oficio Documento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0067331-57.2016.4.01.3400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IAÇU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0003463-71.2017.4.01.3400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IBIASSUCÊ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comprovação de eventual litispendência pelo MPF.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0077269-76.2016.4.01.3400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IBICARAÍ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 R$ 1.059.379,7</w:t>
            </w: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0000748-56.2017.4.01.3400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JOSE REIS ABOBOREIRA DE OLIVEIRA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IBICOARA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Resposta Ao Cumprimento 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Sentença23187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0062204-41.2016.4.01.3400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IBIPEBA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Imediata suspensão da tramitação do feito até o trânsito em julgado Ação Rescisória nº 5006325-85.2017.4.03.0000, ou posterior decisão judicial que determine o prosseguimento do feito.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0007477-98.2017.4.01.3400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IBIPITANGA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Prazo para impugnação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0073241-65.2016.4.01.3400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IBOTIRAMA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0074649-91.2016.4.01.3400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JULIO TACIO ANDRADE LOPES DE OLIVEIRA/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LOPES DE OLIVEIRA/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EDVALDO NILO DE ALMEIDA/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MARIHA OLIVEIRA MACEDO NEVES VIANA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IBIRAPITANGA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0070505-74.2016.4.01.3400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 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IBIRATAIA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Resposta Contestação Impugnação Apresentada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0008127-48.2017.4.01.3400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ICHÚ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0005022-63.2017.4.01.3400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IGAPORÁ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Devolvidos C Despacho/ Agravo de Instrumento Uniao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0062214-85.2016.4.01.3400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ILHÉUS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R$ 195.577.664,58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0009411-91.2017.4.01.3400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INHAMBUPE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R$ 88.660.296,86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0070504-89.2016.4.01.3400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IPECAETÁ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Incompetência do juízo. Acolhimento da preliminar (impugnação) 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Arial-BoldMT" w:cs="Arial" w:ascii="Arial" w:hAnsi="Arial"/>
                <w:sz w:val="20"/>
                <w:szCs w:val="20"/>
              </w:rPr>
              <w:t xml:space="preserve">extinção do processo, </w:t>
            </w:r>
            <w:r>
              <w:rPr>
                <w:rFonts w:eastAsia="ArialMT" w:cs="Arial" w:ascii="Arial" w:hAnsi="Arial"/>
                <w:sz w:val="20"/>
                <w:szCs w:val="20"/>
              </w:rPr>
              <w:t>sem resolução 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0010344-64.2017.4.01.3400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IPIAÚ 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0062221-77.2016.4.01.3400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IPIAÚ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SP/Recurso contrarrazões apresentadas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0020962-68.2017.4.01.3400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IRAJUBA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IRAMAIA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 ofício Documento Recebida em Secretaria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0074646-39.2016.4.01.3400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IRARÁ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Incompetência do juízo. Acolhimento da preliminar (impugnação) 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Arial-BoldMT" w:cs="Arial" w:ascii="Arial" w:hAnsi="Arial"/>
                <w:sz w:val="20"/>
                <w:szCs w:val="20"/>
              </w:rPr>
              <w:t xml:space="preserve">extinção do processo, </w:t>
            </w:r>
            <w:r>
              <w:rPr>
                <w:rFonts w:eastAsia="ArialMT" w:cs="Arial" w:ascii="Arial" w:hAnsi="Arial"/>
                <w:sz w:val="20"/>
                <w:szCs w:val="20"/>
              </w:rPr>
              <w:t>sem resolução 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0006722-74.2017.4.01.3400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ITABERABA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Conclusos Para Despacho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0069952-27.2016.4.01.3400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ITACARÉ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0005252-08.2017.4.01.3400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JOAO ULISSES DE BRITTO AZEDO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ITAJI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R$ 23.429.975,30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0062156-82.2016.4.01.3400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ITAJIBA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0077240-26.2016.4.01.3400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ITAMARAJU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0021512-63.2017.4.01.3400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ULISSES DE BRITTO AZEDO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ITAMARAJU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mérito. R$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168.825.057,06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0008297-20.2017.4.01.3400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ITAMARAJU 3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Desistência do processo e extinção, sem resolução de mérito.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0062277-13.2016.4.01.3400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IBANEIS ROCHA BARROS JUNIOR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JOHANN HOMONNAI JUNIOR/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VINICIUS MACHADO MARQUES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ITANAGRA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0069923-74.2016.4.01.3400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ITAPARICA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Intime-se o Autor para anexar procuração do mandato outorgado ao Advogado Halisson Brito, em 15 dias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0065397-64.2016.4.01.3400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ITAPEBI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Arquivem-se os autos com baixa na distribuição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0062188-87.2016.4.01.3400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ITAPICURU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R$ 2.419.112,68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0062187-05.2016.4.01.3400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ITAPIRANGA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Intime-se o MPF a intervir no presente feito no prazo de 30 (trinta) dias, nos termos do art. 178, I,do CPC. apresente cópia dos documentos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necessários. Devolvidos os autos pelo MPF, publique-se. A citação da executada para os fins do art. 535 do CPC será oportunamente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determinada. Decorridos os prazos, retornem-me os autos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0005251-23.2017.4.01.3400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ITAPITANGA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da parte autora pela contestação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0004883-24.2016.4.01.3311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ODEIAS SILVA CAMPOS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ITAQUARA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Intime-se o MPF a intervir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no presente feito no prazo de 30 (trinta) dias, nos termos do art. 178, I,do CPC. Nesta oportunidade,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apresente cópia dos documentos necessários a  comprovar eventual litispendência com a execução promovida nos autos de origem. Devolvidos os autos pelo MPF, publique-se. A citação da executada para o</w:t>
            </w:r>
            <w:r>
              <w:rPr>
                <w:rFonts w:eastAsia="Arial" w:cs="Arial" w:ascii="Arial" w:hAnsi="Arial"/>
                <w:sz w:val="20"/>
                <w:szCs w:val="20"/>
              </w:rPr>
              <w:t>s fins do art. 535 do CPC será oportunamente determinada.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0062203-56.2016.4.01.3400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ITATIM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Autos conclusos ao MM. Juiz Federal da14ª Vara/DF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0073928-42.2016.4.01.3400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ITIRUÇU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Intime-se o MPF a intervir no presente feito no prazo de 30 (trinta) dias, nos termos do art. 178, I, do CPC. Nesta oportunidade, apresente c</w:t>
            </w:r>
            <w:r>
              <w:rPr>
                <w:rFonts w:eastAsia="Arial" w:cs="Arial" w:ascii="Arial" w:hAnsi="Arial"/>
                <w:sz w:val="20"/>
                <w:szCs w:val="20"/>
              </w:rPr>
              <w:t>ópia dos documentos necessários a comprovar eventual litispendência com a execução promovida nos autos de origem.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0015864-05.2017.4.01.3400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ITUBERÁ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Intime-se o MPF a intervir no presente feito no prazo de 30 (trinta) dias, nos termos do art. 178, I,do CPC. Nesta oportunidade, apresente cópia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dos documentos necessários acomprovar eventual litispendência com a execução promovida Devolvidos os autos pelo MPF,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publique-se</w:t>
            </w:r>
            <w:r>
              <w:rPr>
                <w:rFonts w:eastAsia="Arial" w:cs="Arial" w:ascii="Arial" w:hAnsi="Arial"/>
                <w:sz w:val="20"/>
                <w:szCs w:val="20"/>
              </w:rPr>
              <w:t>. A citaçãoda executada para os fins do art. 535 do CPC será oportunamente determinada.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0062186-20.2016.4.01.3400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IUIU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Intime-se o MPF a intervir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no presente feito no prazo de 30 (trinta) dias, nos termos do art. 178, I,do CPC. Nesta oportunidade, apresente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cópia dos documentos necessários a comprovar eventual litispendência com a execução promovida nos autos de origem. Devolvidos os autos pelo MPF, publique-se. A citação da executada para os fins do art. 535 do CPC será oportunamente determinada. Decorridos os prazos, Devolvidos os autos pelo MPF, publique-se. A citação da executada para os fins do art. 535 do CPC será oportunamente determinada.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0062191-42.2016.4.01.3400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JAGUAQUARA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PETICAO OFICIO DOCUMENTO RECEBIDA  EM Secretaria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0077251-55.2016.4.01.3400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JAGUARIPE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Autos conclusos ao MM. Juiz Federal da14ª Vara/DF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0008298-05.2017.4.01.3400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JANDAÍRA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Desistência do processo e extinção, sem resolução de mérito. </w:t>
            </w:r>
            <w:r>
              <w:rPr>
                <w:rFonts w:eastAsia="TimesNewRomanPS-BoldItalicMT" w:cs="Arial" w:ascii="Arial" w:hAnsi="Arial"/>
                <w:color w:val="000000"/>
                <w:sz w:val="20"/>
                <w:szCs w:val="20"/>
              </w:rPr>
              <w:t>R$ 396.386,80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0069956-64.2016.4.01.3400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JUSSARI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Autos conclusos ao MM. Juiz Federal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 14ª Vara/DF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0077254-10.2016.4.01.3400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JUSSIAPE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Decisão anterior declinou a competência para o processamento da presente execução perante o Juízo da 19ª Vara Federal da Seção Judiciária de São Paulo, foro no qual tramitou a ação coletiva (processo n. 1999.61.00.050616-0).interposto agravo de instrumento/ determino o sobrestamento da marcha processual até o julgamento do referido agravo.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0062189-72.2016.4.01.3400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LAFAIETE COUTINHO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0077352-92.2016.4.01.3400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LAGOA REAL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Autos conclusos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0003323-37.2017.4.01.3400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LAJE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Autos conclusos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0018357-52.2017.4.01.3400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LAJEDÃO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Homologo o pedido de desistência e extingo o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processo, sem resolução do mérito,com fundamento no art. 485, inciso VIII, c/c art.924,ambos doNCPC.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0062205-26.2016.4.01.3400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LAMARÃO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Intime-se o MPF a intervir no presente  feito no prazo de 30 (trinta) dias, nos termos do art. 178, I,do CPC. Nesta oportunidade, apresente cópia dos documentos necessários a comprovar eventual litispendência com a execução promovida nos autos de origem. Devolvidos os autos pelo MPF, publique-se. A citação da executada para os fins do art. 535 do CPC será oportunamente determinada.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0063475-85.2016.4.01.3400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LAURO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Homologo o pedido de desistência e extingo 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processo, sem resolução do mérito,com fundamento no art. 485, inciso VIII, c/c art.924, ambos do NCPC. Sem condenação de custas, porque isento, na forma do art. 4º, I, da Lei nº.9.289/1996.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0077236-86.2016.4.01.3400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LICÍNIO DE ALMEIDA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Declino da competência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0000912-21.2017.4.01.3400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LUÍS EDUARDO MAGALHÃES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 xml:space="preserve">Homologo o pedido de desistência </w:t>
            </w:r>
            <w:r>
              <w:rPr>
                <w:rFonts w:eastAsia="Garamond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Garamond-Bold" w:cs="Arial" w:ascii="Arial" w:hAnsi="Arial"/>
                <w:sz w:val="20"/>
                <w:szCs w:val="20"/>
              </w:rPr>
              <w:t xml:space="preserve">extingo </w:t>
            </w:r>
            <w:r>
              <w:rPr>
                <w:rFonts w:eastAsia="Garamond" w:cs="Arial" w:ascii="Arial" w:hAnsi="Arial"/>
                <w:sz w:val="20"/>
                <w:szCs w:val="20"/>
              </w:rPr>
              <w:t>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processo, sem resolução do mérito, com fundamento no art. 485, inciso VIII,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0077255-92.2016.4.01.3400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MADRE DE DEUS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Resposta Contestação impugnação Apresentada/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Petição Oficio Documento Recebida.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0008126-63.2017.4.01.3400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ALMEIDA/MARIHA OLIVEIRA/RUI CARLOS BARATA LIMA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MADRE DE DEUS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H</w:t>
            </w:r>
            <w:r>
              <w:rPr>
                <w:rFonts w:eastAsia="Garamond-Bold" w:cs="Arial" w:ascii="Arial" w:hAnsi="Arial"/>
                <w:sz w:val="20"/>
                <w:szCs w:val="20"/>
              </w:rPr>
              <w:t>omologo o pedido de desistência e extingo o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>processo</w:t>
            </w:r>
            <w:r>
              <w:rPr>
                <w:rFonts w:eastAsia="Garamond" w:cs="Arial" w:ascii="Arial" w:hAnsi="Arial"/>
                <w:sz w:val="20"/>
                <w:szCs w:val="20"/>
              </w:rPr>
              <w:t>, sem resolução do mérito, com fundamento no art. 485, inciso VIII, c/c art. 924, ambos do CPC/2015.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Valor de R$ 18.756.839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0062184-50.2016.4.01.3400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MALHADA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Petição. Ofício Documento Juntado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0006425-67.2017.4.01.3400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19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MALHADA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Homologo </w:t>
            </w:r>
            <w:r>
              <w:rPr>
                <w:rFonts w:eastAsia="ArialMT" w:cs="Arial" w:ascii="Arial" w:hAnsi="Arial"/>
                <w:sz w:val="20"/>
                <w:szCs w:val="20"/>
              </w:rPr>
              <w:t>a desistência do feito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0077268-91.2016.4.01.3400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19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MANOEL VITORINO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 xml:space="preserve">PETICAO OFICIO DOCUMENTO RECEBIDAO EM SECRETARIA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0077364-09.2016.4.01.3400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MANSIDÃO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4ª Manifestação Autor45769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0005453-97.2017.4.01.3400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MARACÁS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Intime a parte ré para apresentar contrarrazões no prazo de 15 (quinze) dias.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Após, subam os autos ao Tribunal Regional Federal da 1ª Região, com as cautelas de praxe.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0062183-65.2016.4.01.3400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MASCOTE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Autos conclusos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0062219-10.2016.4.01.3400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MEDEIROS NETO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Intime-se a União/Havendo impugnação, vista à parte Exequente/Não sendo impugnada a execução, remetam-se os autos à Contadoria para atualização dos valores, dando-se vista, em seguida, às partes.Caso as partes concordem com os cálculos, expeça-se a correspondente /Requisição de Pagamento, seguindo-se os parâmetros da Resolução nº 405/2016, do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CJF/ Sendo o caso de divergência, venham os autos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0008292-95.2017.4.01.3400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MILAGRES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Autos conclusos/ </w:t>
            </w:r>
            <w:r>
              <w:rPr>
                <w:rFonts w:eastAsia="ArialMT" w:cs="Arial" w:ascii="Arial" w:hAnsi="Arial"/>
                <w:sz w:val="20"/>
                <w:szCs w:val="20"/>
              </w:rPr>
              <w:t>determino a exclusão do advogado BRUNO ROMERO PEDROSA e a anotação do procurador jurídico municipal CLISTENES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FILGUEIRAS SANTOS – OAB/CE 15.477/ Julgo prejudicado o pedido de expedição do precatório do valor incontroverso (fls.176/186) e suspendo do curso do feito por 60 (sessenta) dias, como requerido à fl.189/ Por último, determino que, a partir de agora, todos os prazos do Exequente corram em cartório, permitida a carga unicamente para cópias pelo prazo de 02 horas/ Intimem-se.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0061443-10.2016.4.01.3400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MIRANGABA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Incompetência do juízo. Acolhimento da preliminar (impugnação) e extinção do processo, sem resolução 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0001728-03.2017.4.01.3400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MIRANGABA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DECLARO EXTINTO O PROCESSO, sem resolução 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mérito, nos termos do art. 485, IV, do Novo Código de Processo Civil.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>916-58.2017.4.01.3400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MIRANTE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Impugnação da Execução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0074607-42.2016.4.01.3400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MONTE SANTO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R$ 112.772.697,99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0008210-64.2017.4.01.3400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MONTE SANTO –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impugnação/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Petição Oficio Documento Juntado.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0013754-33.2017.4.01.3400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JAIME D’ALMEIDA CRUZ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MORRO DO CHAPÉU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0004708-20.2017.4.01.3400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MUCUGÊ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R$ 1.595.724,81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0003464-56.2017.4.01.3400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MUCURI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MT" w:cs="Arial" w:ascii="Arial" w:hAnsi="Arial"/>
                <w:color w:val="000000"/>
                <w:sz w:val="20"/>
                <w:szCs w:val="20"/>
              </w:rPr>
              <w:t xml:space="preserve">Cuida-se de ação de rito ordinário proposta pelo </w:t>
            </w:r>
            <w:r>
              <w:rPr>
                <w:rFonts w:eastAsia="Arial-BoldMT" w:cs="Arial" w:ascii="Arial" w:hAnsi="Arial"/>
                <w:color w:val="000000"/>
                <w:sz w:val="20"/>
                <w:szCs w:val="20"/>
              </w:rPr>
              <w:t>MUNICÍPIO DE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color w:val="000000"/>
                <w:sz w:val="20"/>
                <w:szCs w:val="20"/>
              </w:rPr>
              <w:t>MUCURI</w:t>
            </w:r>
            <w:r>
              <w:rPr>
                <w:rFonts w:eastAsia="ArialMT" w:cs="Arial" w:ascii="Arial" w:hAnsi="Arial"/>
                <w:color w:val="000000"/>
                <w:sz w:val="20"/>
                <w:szCs w:val="20"/>
              </w:rPr>
              <w:t xml:space="preserve">, em face da </w:t>
            </w:r>
            <w:r>
              <w:rPr>
                <w:rFonts w:eastAsia="Arial-BoldMT" w:cs="Arial" w:ascii="Arial" w:hAnsi="Arial"/>
                <w:color w:val="000000"/>
                <w:sz w:val="20"/>
                <w:szCs w:val="20"/>
              </w:rPr>
              <w:t>UNIÃO FEDERAL</w:t>
            </w:r>
            <w:r>
              <w:rPr>
                <w:rFonts w:eastAsia="ArialMT" w:cs="Arial" w:ascii="Arial" w:hAnsi="Arial"/>
                <w:color w:val="000000"/>
                <w:sz w:val="20"/>
                <w:szCs w:val="20"/>
              </w:rPr>
              <w:t>, objetivando, em síntese, o repasse dos valores a título de royalties pela produção e exploração de petróleo com a devida correção monetária. Aduz o Município Autor que a concessionária deposita o valor dos royalties, em média, 20 (vinte) dias após a produção, tempo em que os valores ficam depositados e, provavelmente, há correção dos valores aplicados.Assevera, contudo, que a ANP faz os repasses sem as correções devidas,embora a correção monetária possua a mesma natureza jurídica dos royalties.A inicial foi instruída com os ocumentos de fls. 13/59.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0076275-48.2016.4.01.3400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23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MUCURI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BookAntiqua" w:cs="Arial" w:ascii="Arial" w:hAnsi="Arial"/>
                <w:color w:val="000000"/>
                <w:sz w:val="20"/>
                <w:szCs w:val="20"/>
              </w:rPr>
              <w:t xml:space="preserve">Dispõe o artigo 516, inciso II do Código de Processo Civil que </w:t>
            </w:r>
            <w:r>
              <w:rPr>
                <w:rFonts w:eastAsia="BookAntiqua-Italic" w:cs="Arial" w:ascii="Arial" w:hAnsi="Arial"/>
                <w:i/>
                <w:color w:val="000000"/>
                <w:sz w:val="20"/>
                <w:szCs w:val="20"/>
              </w:rPr>
              <w:t xml:space="preserve">o cumprimento de sentença efetuar-se-á perante o juízo que decidiu a causa no primeiro grau de jurisdição. </w:t>
            </w:r>
            <w:r>
              <w:rPr>
                <w:rFonts w:eastAsia="BookAntiqua" w:cs="Arial" w:ascii="Arial" w:hAnsi="Arial"/>
                <w:i/>
                <w:color w:val="000000"/>
                <w:sz w:val="20"/>
                <w:szCs w:val="20"/>
              </w:rPr>
              <w:t xml:space="preserve">Não tendo a parte interessada manifestado opção pelo foro do domicílio </w:t>
            </w:r>
            <w:r>
              <w:rPr>
                <w:rFonts w:eastAsia="BookAntiqua" w:cs="Arial" w:ascii="Arial" w:hAnsi="Arial"/>
                <w:color w:val="000000"/>
                <w:sz w:val="20"/>
                <w:szCs w:val="20"/>
              </w:rPr>
              <w:t>atual do executado, resta induvidoso que a competência para processar o presente executivo é do Juízo da 19ª Vara Cível Federal – 1ª Subseção Judiciária de São Paulo. R</w:t>
            </w:r>
            <w:r>
              <w:rPr>
                <w:rFonts w:eastAsia="BookAntiqua-Bold" w:cs="Arial" w:ascii="Arial" w:hAnsi="Arial"/>
                <w:color w:val="000000"/>
                <w:sz w:val="20"/>
                <w:szCs w:val="20"/>
              </w:rPr>
              <w:t>emetam-se</w:t>
            </w:r>
            <w:r>
              <w:rPr>
                <w:rFonts w:eastAsia="BookAntiqua-Bold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BookAntiqua" w:cs="Arial" w:ascii="Arial" w:hAnsi="Arial"/>
                <w:color w:val="000000"/>
                <w:sz w:val="20"/>
                <w:szCs w:val="20"/>
              </w:rPr>
              <w:t>os presentes autos ao Juízo perante o qual tramitou a ação originária.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0073927-57.2016.4.01.3400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23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MUNLUGU DO MORRO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Autos conclusos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0074673-22.2016.4.01.3400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04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MUNDO NOVO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enturyGothic-Bold" w:cs="Arial" w:ascii="Arial" w:hAnsi="Arial"/>
                <w:color w:val="000000"/>
                <w:sz w:val="20"/>
                <w:szCs w:val="20"/>
              </w:rPr>
              <w:t xml:space="preserve">HOMOLOGO </w:t>
            </w:r>
            <w:r>
              <w:rPr>
                <w:rFonts w:eastAsia="CenturyGothic" w:cs="Arial" w:ascii="Arial" w:hAnsi="Arial"/>
                <w:color w:val="000000"/>
                <w:sz w:val="20"/>
                <w:szCs w:val="20"/>
              </w:rPr>
              <w:t xml:space="preserve">o pedido de desistência formulado e, por conseguinte,julgo </w:t>
            </w:r>
            <w:r>
              <w:rPr>
                <w:rFonts w:eastAsia="CenturyGothic-Bold" w:cs="Arial" w:ascii="Arial" w:hAnsi="Arial"/>
                <w:color w:val="000000"/>
                <w:sz w:val="20"/>
                <w:szCs w:val="20"/>
              </w:rPr>
              <w:t xml:space="preserve">EXTINTO </w:t>
            </w:r>
            <w:r>
              <w:rPr>
                <w:rFonts w:eastAsia="CenturyGothic" w:cs="Arial" w:ascii="Arial" w:hAnsi="Arial"/>
                <w:color w:val="000000"/>
                <w:sz w:val="20"/>
                <w:szCs w:val="20"/>
              </w:rPr>
              <w:t>o processo, sem resolução do mérito, com base no art. 485, VIII, do novo CPC (Lei nº 13.105/2015).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0061466-53.2016.4.01.3400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04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MUNIZ FERREIRA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Suspenda-se o feito até o julgamento do agravo de instrumento noticiado às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fls. 150/163.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color w:val="000000"/>
                <w:sz w:val="20"/>
                <w:szCs w:val="20"/>
              </w:rPr>
              <w:t>0008036-55.2017.4.01.3400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MUQUÉM DE SÃO FRANCISCO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R$ 1.016.310,20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0006440-36.2017.4.01.3400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NAZARÉ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Resposta Contestação Impugnação Apresentada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0003273-11.2017.4.01.3400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29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NORDESTINA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0067328-05.2016.4.01.3400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29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NORDESTINA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Na forma do art. 534, do NCPC, intime-se a União para, querendo,impugnar a execução, no prazo de 30 (trinta) dias/ Havendo impugnação, vista à parte Exequente./ Não sendo impugnada a execução, remetam-se os autos à Contadoria para atualização dos valores, dando-se vista, em seguida, às partes./ Caso as partes concordem com os cálculos, expeça-se a correspondente Requisição de Pagamento, seguindo-se os parâmetros da Resolução nº 405/2016, do CJF./ Sendo o caso de divergência, venham os autos conclusos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0020540-93.2017.4.01.3400 -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NOVA IBIÁ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 ofício. 2Âª Manifestação Autor45831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0010353-26.2017.4.01.3400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32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NOVA CANAÃ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Acolho a preliminar 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Arial-BoldMT" w:cs="Arial" w:ascii="Arial" w:hAnsi="Arial"/>
                <w:sz w:val="20"/>
                <w:szCs w:val="20"/>
              </w:rPr>
              <w:t xml:space="preserve">julgo extinto o feito, </w:t>
            </w:r>
            <w:r>
              <w:rPr>
                <w:rFonts w:eastAsia="ArialMT" w:cs="Arial" w:ascii="Arial" w:hAnsi="Arial"/>
                <w:sz w:val="20"/>
                <w:szCs w:val="20"/>
              </w:rPr>
              <w:t>sem resolução do mérito, com base no art. 203, §1º,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0018354-97.2017.4.01.3400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32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NOVA REDENÇÃO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Sentença </w:t>
            </w:r>
            <w:r>
              <w:rPr>
                <w:rFonts w:eastAsia="Arial-ItalicMT" w:cs="Arial" w:ascii="Arial" w:hAnsi="Arial"/>
                <w:i/>
                <w:sz w:val="20"/>
                <w:szCs w:val="20"/>
              </w:rPr>
              <w:t xml:space="preserve">(Embargos de Declaração) </w:t>
            </w:r>
            <w:r>
              <w:rPr>
                <w:rFonts w:eastAsia="Arial-BoldMT" w:cs="Arial" w:ascii="Arial" w:hAnsi="Arial"/>
                <w:sz w:val="20"/>
                <w:szCs w:val="20"/>
              </w:rPr>
              <w:t>Nada a prove</w:t>
            </w:r>
            <w:r>
              <w:rPr>
                <w:rFonts w:eastAsia="Arial-BoldMT" w:cs="Arial" w:ascii="Arial" w:hAnsi="Arial"/>
                <w:b/>
                <w:sz w:val="20"/>
                <w:szCs w:val="20"/>
              </w:rPr>
              <w:t xml:space="preserve">r </w:t>
            </w:r>
            <w:r>
              <w:rPr>
                <w:rFonts w:eastAsia="ArialMT" w:cs="Arial" w:ascii="Arial" w:hAnsi="Arial"/>
                <w:sz w:val="20"/>
                <w:szCs w:val="20"/>
              </w:rPr>
              <w:t>em relação aos embargos de declaração opostos às fls.129-144, que apenas demonstram inconformismo com a sentença embargada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Logo, a fundamentação está posta, cabendo à parte embargante servir-se do recurso adequado ao seu desprazimento, se assim o quiser. </w:t>
            </w:r>
            <w:r>
              <w:rPr>
                <w:rFonts w:eastAsia="ArialMT" w:cs="Arial" w:ascii="Arial" w:hAnsi="Arial"/>
                <w:sz w:val="20"/>
                <w:szCs w:val="20"/>
              </w:rPr>
              <w:t>Os embargos de declaração, conforme dispõe o art. 1.022 do CPC, destinam-se a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 xml:space="preserve">suprir omissão, afastar obscuridade, eliminar contradição ou corrigir erro material o que não ocorre na hipótese em apreço. O </w:t>
            </w:r>
            <w:r>
              <w:rPr>
                <w:rFonts w:eastAsia="Arial-BoldMT" w:cs="Arial" w:ascii="Arial" w:hAnsi="Arial"/>
                <w:sz w:val="20"/>
                <w:szCs w:val="20"/>
              </w:rPr>
              <w:t>julgador não está obrigado a responder a todas as questões suscitadas pelas partes, quando já tenha encontrado motivo suficiente para proferir a decisão. A prescrição trazida pelo art. 489</w:t>
            </w:r>
            <w:r>
              <w:rPr>
                <w:rFonts w:eastAsia="Arial-BoldMT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-BoldMT" w:cs="Arial" w:ascii="Arial" w:hAnsi="Arial"/>
                <w:sz w:val="20"/>
                <w:szCs w:val="20"/>
              </w:rPr>
              <w:t xml:space="preserve">do CPC/2015 veio confirmar a jurisprudência já sedimentada pelo Colendo Superior Tribunal de Justiça, sendo dever do julgador apenas enfrentar as questões capazes de infirmar a conclusão adotada na decisão recorrida. 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No caso, entendeu-se pela ocorrência de litispendência entre o presente </w:t>
            </w:r>
            <w:r>
              <w:rPr>
                <w:rFonts w:eastAsia="Arial-ItalicMT" w:cs="Arial" w:ascii="Arial" w:hAnsi="Arial"/>
                <w:i/>
                <w:sz w:val="20"/>
                <w:szCs w:val="20"/>
              </w:rPr>
              <w:t xml:space="preserve">mandamus 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e a ação ordinária n. 0027812- 0.2013.4.01.3400, com base em jurisprudência desta Corte Superior acerca da possibilidade de litispendência entre Mandado de Segurança e Ação Ordinária, na ocasião em que as ações intentadas objetivam, ao final, o mesmo resultado, ainda que o polo passivo seja constituído de pessoas distintas. Percebe-se, pois, que o embargante maneja os presentes aclaratórios em virtude, tão somente, de seu inconformismo com a decisão ora atacada, não se divisando, na hipótese, quaisquer dos vícios previstos no art. 1.022 do Código de Processo Civil, a inquinar tal </w:t>
            </w:r>
            <w:r>
              <w:rPr>
                <w:rFonts w:eastAsia="Arial-ItalicMT" w:cs="Arial" w:ascii="Arial" w:hAnsi="Arial"/>
                <w:i/>
                <w:sz w:val="20"/>
                <w:szCs w:val="20"/>
              </w:rPr>
              <w:t>decisum</w:t>
            </w:r>
            <w:r>
              <w:rPr>
                <w:rFonts w:eastAsia="ArialMT" w:cs="Arial" w:ascii="Arial" w:hAnsi="Arial"/>
                <w:sz w:val="20"/>
                <w:szCs w:val="20"/>
              </w:rPr>
              <w:t>. Embargos de declaração rejeitados.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0010296-08.2017.4.01.3400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32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NOVA SOURE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Homologo a desistência requerida pelo Exequente, configurada pela falta de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interesse em seguir nestes autos já distribuídos, e julgo extinto o processo com resolução de mérito (art. 485, VIII do NCPC).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0062210-48.2016.4.01.3400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NOVO TRIUNFO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Conclusos Para Despacho.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 xml:space="preserve"> 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Intimação Notificação Pela Imprensa Ordenada Publicação Decisão.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0069957-49.2016.4.01.3400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OLINDINA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Vista Ordenada Mpf/Publicação Com Efeito  a partir de 10/10/2017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0010341-12.2017.4.01.3400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MARCELO JUNQUEIRA ALVES FILHO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OLIVEIRA DOS BREJINHOS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Vista Ordenada Mpf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0069958-34.2016.4.01.3400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ORIÇANGAS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Dê-se vista às partes da certidão de migração da Requisição de Pagamento. Após, voltem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0062190-57.2016.4.01.3400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PALMAS DE MONTE ALTO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R$ 42.368.883</w:t>
            </w:r>
            <w:r>
              <w:rPr>
                <w:rFonts w:eastAsia="Arial" w:cs="Arial" w:ascii="Arial" w:hAnsi="Arial"/>
                <w:sz w:val="20"/>
                <w:szCs w:val="20"/>
              </w:rPr>
              <w:t>,95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0077353-77.2016.4.01.3400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PALMEIRAS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Petição Oficio Documento Recebido Em Secretaria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0070506-59.2016.4.01.3400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PARATINGA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Imediata suspensão da tramitação do feito até o trânsito em julgado Ação Rescisória nº 5006325-85.2017.4.03.0000, ou posterior decisão judicial que determine o prosseguimento do feito.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0074608-27.2016.4.01.3400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05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PARIPIRANGA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mérito. </w:t>
            </w:r>
            <w:r>
              <w:rPr>
                <w:rFonts w:eastAsia="Arial" w:cs="Arial" w:ascii="Arial" w:hAnsi="Arial"/>
                <w:sz w:val="20"/>
                <w:szCs w:val="20"/>
              </w:rPr>
              <w:t>R$ 38.539.042,49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0069155-51.2016.4.01.3400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05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PAULO AFONSO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color w:val="000000"/>
                <w:sz w:val="20"/>
                <w:szCs w:val="20"/>
              </w:rPr>
              <w:t xml:space="preserve">Intime-se o exequente para apresentar contrarrazões, no prazo </w:t>
            </w:r>
            <w:r>
              <w:rPr>
                <w:rFonts w:eastAsia="ArialMT" w:cs="Arial" w:ascii="Arial" w:hAnsi="Arial"/>
                <w:sz w:val="20"/>
                <w:szCs w:val="20"/>
              </w:rPr>
              <w:t>de 15 (quinze) dias. Após, subam os autos ao Tribunal Regional Federal da 1ªRegião, com as cautelas de praxe.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0077265-39.2016.4.01.3400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PÉ DE SERRA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Vista Ordenada Mpf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0008129-18.2017.4.01.3400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WILLIAM ARIEL ARCANJO LINS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center" w:pos="1576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PEDRÃO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Vista Ordenada Mpf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0069954-94.2016.4.01.3400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center" w:pos="1576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PIATÃ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Chamo o feito à ordem para corrigir erro material constante no dispositivo da sentença 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-ItalicMT" w:cs="Arial"/>
                <w:i/>
                <w:i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 xml:space="preserve">fls. 116, sendo que onde se lê </w:t>
            </w:r>
            <w:r>
              <w:rPr>
                <w:rFonts w:eastAsia="Arial-ItalicMT" w:cs="Arial" w:ascii="Arial" w:hAnsi="Arial"/>
                <w:i/>
                <w:sz w:val="20"/>
                <w:szCs w:val="20"/>
              </w:rPr>
              <w:t xml:space="preserve">“com resolução de mérito” </w:t>
            </w:r>
            <w:r>
              <w:rPr>
                <w:rFonts w:eastAsia="ArialMT" w:cs="Arial" w:ascii="Arial" w:hAnsi="Arial"/>
                <w:sz w:val="20"/>
                <w:szCs w:val="20"/>
              </w:rPr>
              <w:t>deve ser compreendido como “</w:t>
            </w:r>
            <w:r>
              <w:rPr>
                <w:rFonts w:eastAsia="Arial-ItalicMT" w:cs="Arial" w:ascii="Arial" w:hAnsi="Arial"/>
                <w:i/>
                <w:sz w:val="20"/>
                <w:szCs w:val="20"/>
              </w:rPr>
              <w:t>sem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-ItalicMT" w:cs="Arial"/>
                <w:i/>
                <w:i/>
                <w:sz w:val="20"/>
                <w:szCs w:val="20"/>
              </w:rPr>
            </w:pPr>
            <w:r>
              <w:rPr>
                <w:rFonts w:eastAsia="Arial-ItalicMT" w:cs="Arial" w:ascii="Arial" w:hAnsi="Arial"/>
                <w:i/>
                <w:sz w:val="20"/>
                <w:szCs w:val="20"/>
              </w:rPr>
              <w:t>resolução de mérito”.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II – Intime-se e, após, arquivem-se.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0076389-84.2016.4.01.3400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center" w:pos="1576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PINDAÍ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ao Município para constituir novo patrono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0009387-63.2017.4.01.3400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center" w:pos="1576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PINDOBAÇU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Ante o exposto,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homologo o pedido de desistência e extingo 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processo, sem resolução do mérito, com fundamento no art. 485, inciso VIII, c/c art.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924, inciso I, ambos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0062206-11.2016.4.01.3400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PINTADAS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Petição Oficio Documento Recebido Em Secretaria/ Manifestação Autor28901/Conclusos Para Despacho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0008154-31.2017.4.01.3400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WILLIAM ARIEL ARCANJO LINS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PIRIPÁ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do processo e extinção, sem resolução de mérito. R$ 14.866.694,10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0074606-57.2016.4.01.3400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POÇÕES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Cargas Retiradas Advogado Autor/ Recebidos Em Secretaria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0008046-02.2017.4.01.3400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 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POÇÕES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Nada a prover quanto ao pedido de fls. 122/123, tendo em vista que já houve a rolação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de sentença à fl.121. À secretaria para certificar o trânsito em julgado da sentença de fls. 121. Em seguida, arquivem-se os autos com baixa na distribuição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0061435-33.2016.4.01.3400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POJUCA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R$ 25.020.375,20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0073867-84.2016.4.01.3400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PONTO NOVO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0004795-73.2017.4.01.3400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PRADO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DejaVuSansCondensed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27/09/2017 14:30:46 176 INTIMACAO NOTIFICACAO PELA IMPRENSA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DejaVuSansCondensed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ORDENADA PUBLICACAO DECISAO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27/09/2017 14:24:48 218 RECEBIDOS EM SECRETARIA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0061451-84.2016.4.01.3400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PRES. TANCREDO NEVES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0007462-32.2017.4.01.3400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QUEIMADAS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R$ 23.976.499,04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0074603-05.2016.4.01.3400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QUINJIGUE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>Indefiro a inicial</w:t>
            </w:r>
            <w:r>
              <w:rPr>
                <w:rFonts w:eastAsia="ArialMT" w:cs="Arial" w:ascii="Arial" w:hAnsi="Arial"/>
                <w:sz w:val="20"/>
                <w:szCs w:val="20"/>
              </w:rPr>
              <w:t>, com base no art. 203, §1º do 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0021514-33.2017.4.01.3400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QUIXABEIRA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Ante o exposto, homologo por sentença a desistência da ação de execução,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nos termos do art. 775, do Novo Código de Processo Civil.Custas pela credora à fração de 50% do total devido, ante pedido 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desistência (art. 90, NCPC), na forma legal.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>378-23.2017.4.01.3400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RETIROLÂNDIA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R$ 23.717.806,70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0067327-20.2016.4.01.3400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RIBEIRA DO ÂMPARO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shd w:fill="FCFDFD" w:val="clear"/>
              </w:rPr>
              <w:t>Conclusos Para Sentença Em 02/10/2017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0069920-22.2016.4.01.3400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RIO DE CONTAS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Na forma do art. 534, do NCPC, intime-se a União para, querendo, impugnar 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execução, no prazo de 30 (trinta) dias. Havendo impugnação, vista à parte Exequente. Não sendo impugnada a execução, remetam-se os autos à Contadoria para atualização dos valores, dando-se vista, em seguida, às partes. Caso as partes concordem com os cálculos, expeça-se a correspondente Requisição de Pagamento, seguindo-se os parâmetros da Resolução nº 405/2016, do CJF.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Sendo o caso de divergência, venham os autos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0062217-40.2016.4.01.3400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RIO DO PIRES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0004737-70.2017.4.01.3400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34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RIO REAL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0069914-15.2016.4.01.3400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34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SALINAS DA MARGARIDA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11/10/2017 16:27:59 210 PETICAO OFICIO DOCUMENTO RECEBIDAO EM SECRETARIA 2ª manifestação do autor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0077364-09.2016.4.01.3400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SANTA RITA DE CÁSSIA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R$ 14.237.330,21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0074605-72.2016.4.01.3400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SANTA RITA DE CÁSSIA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Em 01/08/2017 19:47:12 137 CONCLUSOS PARA SENTENCA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0074605-72.2016.4.01.3400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SÃO FÉLIX DO CORIBE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Petição Do Município De São Felix Do Caribe/ Devolvidos C Decisão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0069926-29.2016.4.01.3400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SÃO GONÇALO DOS CAMPOS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Na forma do art. 534, do NCPC, intime-se a União para, querendo, impugnar 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execução, no prazo de 30 (trinta) dias.Havendo impugnação, vista à parte Exequente. Não sendo impugnada a execução, remetam-se os autos à Contadoria para atualização dos valores, dando-se vista, em seguida, às partes.Caso as partes concordem com os cálculos, expeça-se a correspondente Requisição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de Pagamento, seguindo-se os parâmetros da Resolução nº 405/2016, do CJF. Sendo o caso de divergência, venham os autos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0077257-62.2016.4.01.3400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SÃO JOSÉ DO JACUÍPE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Reconheço a incompetência absoluta </w:t>
            </w:r>
            <w:r>
              <w:rPr>
                <w:rFonts w:eastAsia="ArialMT" w:cs="Arial" w:ascii="Arial" w:hAnsi="Arial"/>
                <w:sz w:val="20"/>
                <w:szCs w:val="20"/>
              </w:rPr>
              <w:t>deste juízo para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 xml:space="preserve">processar e julgar o presente feito e </w:t>
            </w:r>
            <w:r>
              <w:rPr>
                <w:rFonts w:eastAsia="Arial-BoldMT" w:cs="Arial" w:ascii="Arial" w:hAnsi="Arial"/>
                <w:sz w:val="20"/>
                <w:szCs w:val="20"/>
              </w:rPr>
              <w:t xml:space="preserve">determino </w:t>
            </w:r>
            <w:r>
              <w:rPr>
                <w:rFonts w:eastAsia="ArialMT" w:cs="Arial" w:ascii="Arial" w:hAnsi="Arial"/>
                <w:sz w:val="20"/>
                <w:szCs w:val="20"/>
              </w:rPr>
              <w:t>a remessa dos autos para a Seção Judiciária de São Paulo-SP, para que o processo seja distribuído por dependência à Ação Civil Pública nº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1999.61.00.050616-0, processo que tramita perante a 19ª Vara Cível Federal da 1ª Subseção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Judiciária de São Paulo.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0017397-96.2017.4.01.3400 -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SÃO MIGUEL DAS MATAS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RECONHEÇO A INCOMPETÊNCIA DESTE JUÍZO,determinando a remessa </w:t>
            </w:r>
            <w:r>
              <w:rPr>
                <w:rFonts w:eastAsia="PalatinoLinotype-Roman" w:cs="Arial" w:ascii="Arial" w:hAnsi="Arial"/>
                <w:sz w:val="20"/>
                <w:szCs w:val="20"/>
              </w:rPr>
              <w:t>dos autos à Seção Judiciária de São Paulo (Processo 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1999.61.00.050616-0).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Acrescento, apenas, que no prazo de eventual recurso, ou em qualquer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momento antes de efetivada a remessa destes autos, poderá o Município/Exequente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manifestar interesse na remessa dos autos à Seção Judiciária de seu domicílio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0018356-67.2017.4.01.3400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SÃO SEBASTIÃO DO PASSÉ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Desistência processo e extinção, sem resolução de mérito.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0070503-07.2016.4.01.3400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SÃO SEBASTIÃO DO PASSÉ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Garamond-Bold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>Homologo o pedido de desistência e extingo 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>processo</w:t>
            </w:r>
            <w:r>
              <w:rPr>
                <w:rFonts w:eastAsia="Garamond" w:cs="Arial" w:ascii="Arial" w:hAnsi="Arial"/>
                <w:sz w:val="20"/>
                <w:szCs w:val="20"/>
              </w:rPr>
              <w:t>, sem resolução do mérito, com fundamento no art. 485, inciso VIII, c/c art.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924, ambos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0015866-72.2017.4.01.3400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0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SAPEAÇU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0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SAUBARA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0069955-79.2016.4.01.3400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SEBASTIÃO LARANJEIRAS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R$ 22.415.697,03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0077357-17.2016.4.01.3400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SENHOR DO BONFIM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Desistência do processo e extinção, COM resolução de mérito.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0067325-50.2016.4.01.3400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SENHOR DO BONFIM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0021513-48.2017.4.01.3400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LEONARDO RIBEIRO PASSOS DOURADO/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JOAO ULISSES DE BRITTO AZEDO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SENTO SÉ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Homologo a desistência requerida pelo Exequente, configurada pela falta 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interesse em seguir nestes autos já distribuídos, e julgo extinto o processo sem resolução de mérito (art. 485, VIII do NCPC).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0000917-43.2017.4.01.3400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08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SENTO SÉ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-BoldMT" w:cs="Arial" w:ascii="Arial" w:hAnsi="Arial"/>
                <w:sz w:val="20"/>
                <w:szCs w:val="20"/>
              </w:rPr>
              <w:t xml:space="preserve">Acolho a preliminar </w:t>
            </w:r>
            <w:r>
              <w:rPr>
                <w:rFonts w:eastAsia="ArialMT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Arial-BoldMT" w:cs="Arial" w:ascii="Arial" w:hAnsi="Arial"/>
                <w:sz w:val="20"/>
                <w:szCs w:val="20"/>
              </w:rPr>
              <w:t xml:space="preserve">julgo extinto o feito, </w:t>
            </w:r>
            <w:r>
              <w:rPr>
                <w:rFonts w:eastAsia="ArialMT" w:cs="Arial" w:ascii="Arial" w:hAnsi="Arial"/>
                <w:sz w:val="20"/>
                <w:szCs w:val="20"/>
              </w:rPr>
              <w:t>sem resolução do  mérito, com base no art. 203, §1º,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0020539-11.2017.4.01.3400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08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SERRA DO RAMALHO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Considerando que este Juízo já proferiu sentença no presente feito, esgotando, assim, a sua prestação jurisdicional, encaminhem-se os autos ao TRF 1ª Região, com as cautelas de praxe.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0009615-38.2017.4.01.3400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SERRA DOURADA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0069917-67.2016.4.01.3400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SERRINHA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Na forma do art. 534 do CPC, intime-se a União para, querendo, impugnar a execução, no prazo de 30 dias.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Havendo impugnação, vista ao Exequente.Não sendo impugnada a execução, remetam-se os autos à Contadoria para atualização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dos valores, dando-se vista posteriormente às partes.Havendo concordância com a atualização, expeçam-se as Requisições de Pagamento,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conforme os parâmetros e determinações da Resolução 405/2016 do CJF.Por outro lado, sendo o caso de divergência, voltem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0062252-97.2016.4.01.3400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SIMÕES FILHO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enturyGothic" w:cs="Arial"/>
                <w:sz w:val="20"/>
                <w:szCs w:val="20"/>
              </w:rPr>
            </w:pPr>
            <w:r>
              <w:rPr>
                <w:rFonts w:eastAsia="CenturyGothic-Bold" w:cs="Arial" w:ascii="Arial" w:hAnsi="Arial"/>
                <w:sz w:val="20"/>
                <w:szCs w:val="20"/>
              </w:rPr>
              <w:t xml:space="preserve">HOMOLOGO </w:t>
            </w:r>
            <w:r>
              <w:rPr>
                <w:rFonts w:eastAsia="CenturyGothic" w:cs="Arial" w:ascii="Arial" w:hAnsi="Arial"/>
                <w:sz w:val="20"/>
                <w:szCs w:val="20"/>
              </w:rPr>
              <w:t>o pedido de desistência formulado e, por conseguinte,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enturyGothic" w:cs="Arial"/>
                <w:sz w:val="20"/>
                <w:szCs w:val="20"/>
              </w:rPr>
            </w:pPr>
            <w:r>
              <w:rPr>
                <w:rFonts w:eastAsia="CenturyGothic" w:cs="Arial" w:ascii="Arial" w:hAnsi="Arial"/>
                <w:sz w:val="20"/>
                <w:szCs w:val="20"/>
              </w:rPr>
              <w:t xml:space="preserve">julgo </w:t>
            </w:r>
            <w:r>
              <w:rPr>
                <w:rFonts w:eastAsia="CenturyGothic-Bold" w:cs="Arial" w:ascii="Arial" w:hAnsi="Arial"/>
                <w:sz w:val="20"/>
                <w:szCs w:val="20"/>
              </w:rPr>
              <w:t xml:space="preserve">EXTINTO </w:t>
            </w:r>
            <w:r>
              <w:rPr>
                <w:rFonts w:eastAsia="CenturyGothic" w:cs="Arial" w:ascii="Arial" w:hAnsi="Arial"/>
                <w:sz w:val="20"/>
                <w:szCs w:val="20"/>
              </w:rPr>
              <w:t>o processo, sem resolução do mérito, com base no art. 485, VIII, do novo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enturyGothic" w:cs="Arial" w:ascii="Arial" w:hAnsi="Arial"/>
                <w:sz w:val="20"/>
                <w:szCs w:val="20"/>
              </w:rPr>
              <w:t>CPC (Lei nº 13.105/2015).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0074310-35.2016.4.01.3400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SÍTIO DO QUINTO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Intime(m)-se o(s) autores (s) para apresentar(em) contrarrazões,no prazo de 15 (quinze) dias. Após, subam os autos ao Tribunal Regional Federal da 1ª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Região, com as cautelas de praxe.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0021515-18.2017.4.01.3400 -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SÍTIO DO QUINTO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Antes do regular prosseguimento do feito, determino a intimação dos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patronos para regularizarem a representação processual, no prazo de 15 (quinze) dias, tendo em vista que a procuração outorgada pelo Município à fl. 25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0063480-10.2016.4.01.3400 -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SOUTO SOARES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ourierNewPSMT" w:cs="Arial"/>
                <w:sz w:val="20"/>
                <w:szCs w:val="20"/>
              </w:rPr>
            </w:pP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Intime-se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o MPF a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intervir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no presente feito no prazo de 30 (trinta) dias, nos termos do art. 178, I, do CPC. Nesta oportunidade,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apresente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>cópia dos documentos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ourierNewPSMT" w:cs="Arial" w:ascii="Arial" w:hAnsi="Arial"/>
                <w:sz w:val="20"/>
                <w:szCs w:val="20"/>
              </w:rPr>
              <w:t>necessários a comprovar eventual litispendência com a execução promovida nos autos de origem.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0073240-80.2016.4.01.3400 -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ST. RITA DE CÁSSIA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Valor de R$ 14.237.330,21. H</w:t>
            </w:r>
            <w:r>
              <w:rPr>
                <w:rFonts w:eastAsia="Garamond-Bold" w:cs="Arial" w:ascii="Arial" w:hAnsi="Arial"/>
                <w:sz w:val="20"/>
                <w:szCs w:val="20"/>
              </w:rPr>
              <w:t xml:space="preserve">omologo o pedido de desistência </w:t>
            </w:r>
            <w:r>
              <w:rPr>
                <w:rFonts w:eastAsia="Garamond" w:cs="Arial" w:ascii="Arial" w:hAnsi="Arial"/>
                <w:sz w:val="20"/>
                <w:szCs w:val="20"/>
              </w:rPr>
              <w:t>e extingo 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processo, sem resolução do mérito, com fundamento no art. 485, inciso VIII, c/c art.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924, ambos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0074605-72.2016.4.01.3400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ST. MARIA DA VITÓRIA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Litispendencia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61430-112016.4.01.3400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right" w:pos="3153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ST. TEREZINHA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b/>
                <w:b/>
                <w:sz w:val="20"/>
                <w:szCs w:val="20"/>
              </w:rPr>
            </w:pPr>
            <w:r>
              <w:rPr>
                <w:rFonts w:eastAsia="PalatinoLinotype-Bold" w:cs="Arial" w:ascii="Arial" w:hAnsi="Arial"/>
                <w:sz w:val="20"/>
                <w:szCs w:val="20"/>
              </w:rPr>
              <w:t>RECONHEÇO A INCOMPETÊNCIA DESTE JUÍZO</w:t>
            </w:r>
            <w:r>
              <w:rPr>
                <w:rFonts w:eastAsia="PalatinoLinotype-Roman" w:cs="Arial" w:ascii="Arial" w:hAnsi="Arial"/>
                <w:b/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determinando a remessa dos autos à Seção Judiciária de São Paulo (Processo 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1999.61.00.050616-0).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Acrescento, apenas, que no prazo de eventual recurso, ou em qualquer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momento antes de efetivada a remessa destes autos, poderá o Município/Exequente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manifestar interesse na remessa dos autos à Seção Judiciária de seu domicílio.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000901-89.2017.4.01.3400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TAPEROÁ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R$ 913.344,40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0000898-37.2017.4.01.3400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RUI CARLOS BARATA LIMA FILHO/</w:t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HIGOR COSTA PINTO /BRUNO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TAPEROÁ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R$ 882.669,31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0008212-34.2017.4.01.3400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222222"/>
                <w:sz w:val="20"/>
                <w:szCs w:val="20"/>
                <w:shd w:fill="FCFDFD" w:val="clear"/>
              </w:rPr>
              <w:t>HIGOR COSTA PINTO /TIAGO RAMOS /EDVALDO NILO DE ALMEIDA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TEIXEIRA DE FREITAS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com fundamento no art.485, VIII, do CPC/2015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0077366-76.2016.4.01.3400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TEOFILÂNDIA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Homologo, ainda, a desistência requerida pelo Exequente, julgando extinto o processo sem resolução de mérito (art. 485, VIII do NCPC).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0061461-31.2016.4.01.3400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TEOLANDIA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0076277-18.2016.4.01.3400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TEOLANDIA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ourierNewPSMT" w:cs="Arial"/>
                <w:sz w:val="20"/>
                <w:szCs w:val="20"/>
              </w:rPr>
            </w:pP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Intime-se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o MPF a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intervir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no presente feito no prazo de 30 (trinta) dias, nos termos do art. 178, I, do CPC. Nesta oportunidade,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apresente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>cópia dos documentos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ourierNewPSMT" w:cs="Arial" w:ascii="Arial" w:hAnsi="Arial"/>
                <w:sz w:val="20"/>
                <w:szCs w:val="20"/>
              </w:rPr>
              <w:t>necessários a comprovar eventual litispendência com a execução promovida nos autos de origem.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0071208-05.2016.4.01.3400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TERRA NOVA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Em 06/07/2017 17:29:47 218 RECEBIDOS EM SECRETARIA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0000797-97.2017.4.01.3400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TERRA NOVA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Em 20/10/2017 08:59:33 210 PETICAO OFICIO DOCUMENTO RECEBIDAO EM SECRETARIA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0015862-35.2017.4.01.3400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TREMEDAL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Conclusos Para Decisão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0009598-24.2016.4.01.3307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ODEIAS SILVA CAMPOS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TREMEDAL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DejaVuSansCondensed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Em 20/10/2017 08:59:33 210 PETICAO OFICIO DOCUMENTO RECEBIDAO EM SECRETARIA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 xml:space="preserve">20/10/2017 08:59:27 218 RECEBIDOS EM Secretariia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0009597-17.2017.4.01.3400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TUCANO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0073178-40.2016.4.01.3400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UAUÁ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Chamo o feito à ordem.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2. Intime-se o Município-Autor para regularizar a sua representação processual,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apresentando diploma do atual prefeito, ata de posse e procuração atualizada, sob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pena de extinção do processo.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0061453-54.2016.4.01.3400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UBAÍRA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Chamo o feito à ordem.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2. Intime-se o Município-Autor para regularizar a sua representação processual,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apresentando diploma do atual prefeito, ata de posse e procuração atualizada, sob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pena de extinção do processo.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0061453-54.2016.4.01.3400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UBAÍRA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MT" w:cs="Arial" w:ascii="Arial" w:hAnsi="Arial"/>
                <w:sz w:val="20"/>
                <w:szCs w:val="20"/>
              </w:rPr>
              <w:t>Intime-se o Réu para apresentar contrarrazões, no prazo legal. Após, subam os autos ao Tribunal Regional Federal da 1ª Região, com as cautelas de praxe.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0015867-57.2017.4.01.3400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UBAITABA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PalatinoLinotype-Roman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Reconheço a incompetência deste Juízo, determinando 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PalatinoLinotype-Roman" w:cs="Arial" w:ascii="Arial" w:hAnsi="Arial"/>
                <w:sz w:val="20"/>
                <w:szCs w:val="20"/>
              </w:rPr>
              <w:t>remessa dos autos à Seção Judiciária de São Paulo (Processo n. 1999.61.00.050616-0).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0077263-69.2016.4.01.3400 -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UMBURANAS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Declino da competência em favor da 19ª Vara da Seção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Judiciária de São Paulo para processar o feito, por dependência à ação coletiva nº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1999.61.00.050616-0.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0077247-18.2016.4.01.3400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Declínio de competência para vara de SP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0074602-20.2016.4.01.3400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URANDI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Intimação Notificação Pela Imprensa Ordenada Publicação Decisão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0006576-33.2017.4.01.3400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EDIVALDO NILO DE ALMEIDA/ MARIHA OLIVEIRA 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1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URANDI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Garamond-Bold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>Homologo o pedido de desistência e extingo 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>processo</w:t>
            </w:r>
            <w:r>
              <w:rPr>
                <w:rFonts w:eastAsia="Garamond" w:cs="Arial" w:ascii="Arial" w:hAnsi="Arial"/>
                <w:sz w:val="20"/>
                <w:szCs w:val="20"/>
              </w:rPr>
              <w:t>, sem resolução do mérito, com fundamento no art. 485, inciso VIII, c/c art.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924, ambos do CPC/2015.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0062274-58.2016.4.01.3400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1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VALENÇA 1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 xml:space="preserve">INDEFIRO a inicial </w:t>
            </w:r>
            <w:r>
              <w:rPr>
                <w:rFonts w:eastAsia="Garamond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Garamond-Bold" w:cs="Arial" w:ascii="Arial" w:hAnsi="Arial"/>
                <w:sz w:val="20"/>
                <w:szCs w:val="20"/>
              </w:rPr>
              <w:t>extingo o processo</w:t>
            </w:r>
            <w:r>
              <w:rPr>
                <w:rFonts w:eastAsia="Garamond" w:cs="Arial" w:ascii="Arial" w:hAnsi="Arial"/>
                <w:sz w:val="20"/>
                <w:szCs w:val="20"/>
              </w:rPr>
              <w:t>, sem resolução do mérito, com fundamento no art. 485, I,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0061424-04.2016.4.01.3400 -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1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VALENÇA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Intime-se a executada para apresentar as contrarrazões, no prazo de 15 (quinze) dias. Se as questões referidas no artigo 1.009, § 1º, do NCPC forem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suscitadas em preliminar de contrarrazões, intime a parte exequente para se manifestar, no prazo de 15 (quinze) dias. Após, subam os autos ao Tribunal Regional Federal da 1ª Região, com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as cautelas de praxe.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0077266-24.2016.4.01.3400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1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VALENÇA 3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 xml:space="preserve">INDEFIRO a inicial </w:t>
            </w:r>
            <w:r>
              <w:rPr>
                <w:rFonts w:eastAsia="Garamond" w:cs="Arial" w:ascii="Arial" w:hAnsi="Arial"/>
                <w:sz w:val="20"/>
                <w:szCs w:val="20"/>
              </w:rPr>
              <w:t xml:space="preserve">e </w:t>
            </w:r>
            <w:r>
              <w:rPr>
                <w:rFonts w:eastAsia="Garamond-Bold" w:cs="Arial" w:ascii="Arial" w:hAnsi="Arial"/>
                <w:sz w:val="20"/>
                <w:szCs w:val="20"/>
              </w:rPr>
              <w:t>extingo o processo</w:t>
            </w:r>
            <w:r>
              <w:rPr>
                <w:rFonts w:eastAsia="Garamond" w:cs="Arial" w:ascii="Arial" w:hAnsi="Arial"/>
                <w:sz w:val="20"/>
                <w:szCs w:val="20"/>
              </w:rPr>
              <w:t>, sem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resolução do mérito, com fundamento no art. 485, I,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0061424-04.2016.4.01.3400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1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VALENTE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ourierNewPSMT" w:cs="Arial"/>
                <w:sz w:val="20"/>
                <w:szCs w:val="20"/>
              </w:rPr>
            </w:pP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Intime-se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o MPF a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intervir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no presente feito no prazo de 30 (trinta) dias, nos termos do art. 178, I, do CPC. Nesta oportunidade,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apresente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>cópia dos documentos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ourierNewPSMT" w:cs="Arial" w:ascii="Arial" w:hAnsi="Arial"/>
                <w:sz w:val="20"/>
                <w:szCs w:val="20"/>
              </w:rPr>
              <w:t>necessários a comprovar eventual litispendência com a execução promovida nos autos de origem.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0071208-05.2016.4.01.3400 -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51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VARZEA DA ROÇA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Intime-se o Exequente para regularizar sua representação processual, tendo em vista 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falta de documentação sobre o mandato do Prefeito (Diploma e/ou Termo de Posse).Prazo: 60 dias. Após,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0061427-56.2016.4.01.3400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VARZEDO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Prazo para impugnação da União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008214-04.2017.4.01.3400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77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VARZEDO 2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Garamond" w:cs="Arial"/>
                <w:sz w:val="20"/>
                <w:szCs w:val="20"/>
              </w:rPr>
            </w:pPr>
            <w:r>
              <w:rPr>
                <w:rFonts w:eastAsia="Garamond-Bold" w:cs="Arial" w:ascii="Arial" w:hAnsi="Arial"/>
                <w:sz w:val="20"/>
                <w:szCs w:val="20"/>
              </w:rPr>
              <w:t xml:space="preserve">Homologo </w:t>
            </w:r>
            <w:r>
              <w:rPr>
                <w:rFonts w:eastAsia="Garamond" w:cs="Arial" w:ascii="Arial" w:hAnsi="Arial"/>
                <w:sz w:val="20"/>
                <w:szCs w:val="20"/>
              </w:rPr>
              <w:t xml:space="preserve">o pedido de desistência e </w:t>
            </w:r>
            <w:r>
              <w:rPr>
                <w:rFonts w:eastAsia="Garamond-Bold" w:cs="Arial" w:ascii="Arial" w:hAnsi="Arial"/>
                <w:sz w:val="20"/>
                <w:szCs w:val="20"/>
              </w:rPr>
              <w:t xml:space="preserve">extingo </w:t>
            </w:r>
            <w:r>
              <w:rPr>
                <w:rFonts w:eastAsia="Garamond" w:cs="Arial" w:ascii="Arial" w:hAnsi="Arial"/>
                <w:sz w:val="20"/>
                <w:szCs w:val="20"/>
              </w:rPr>
              <w:t>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Garamond" w:cs="Arial" w:ascii="Arial" w:hAnsi="Arial"/>
                <w:sz w:val="20"/>
                <w:szCs w:val="20"/>
              </w:rPr>
              <w:t>processo, sem resolução do mérito, com fundamento no art. 485, inciso VIII, do NCPC.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0061421-49.2016.4.01.3400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1770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VERA CRUZ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DejaVuSansCondensed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Em 09/10/2017 16:44:25 210 PETICAO OFICIO DOCUMENTO RECEBIDAO 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 xml:space="preserve">SECRETARIA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0061454-39.2016.4.01.3400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VEREDA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 R$ 5.403.414,40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0073174-03.2016.4.01.3400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EDIVALDO NILO DE ALMEIDA/ MARIHA OLIVEIRA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VEREDA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0061420-64.2016.4.01.3400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IBANEIS ROCHA BARROS JUNIOR/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JOHANN HOMONNAI JUNIOR /LEONARDO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44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VEREDA 3</w:t>
              <w:tab/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Desistência processo e extinção, sem resolução de mérito.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0061420-64.2016.4.01.3400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IBANEIS ROCHA BARROS JUNIOR/</w:t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</w:rPr>
              <w:br/>
            </w: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JOHANN HOMONNAI JUNIOR/ LEONARDO RIBEIRO PASSOS DOURADO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44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WAGNER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Não sendo este o juízo onde a ação coletiva foi julgada, nem mesmo foro do domicílio do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exequente, </w:t>
            </w:r>
            <w:r>
              <w:rPr>
                <w:rFonts w:eastAsia="Calibri-Bold" w:cs="Arial" w:ascii="Arial" w:hAnsi="Arial"/>
                <w:sz w:val="20"/>
                <w:szCs w:val="20"/>
              </w:rPr>
              <w:t xml:space="preserve">declino da competência </w:t>
            </w:r>
            <w:r>
              <w:rPr>
                <w:rFonts w:eastAsia="Calibri" w:cs="Arial" w:ascii="Arial" w:hAnsi="Arial"/>
                <w:sz w:val="20"/>
                <w:szCs w:val="20"/>
              </w:rPr>
              <w:t>em favor da 19ª Vara Cível Federal da 1ª Subseção Judiciária de São Paulo e determino a remessa destes autos para aquele juízo, por dependência ao processo nº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1999.61.00.050616-0.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0077365-91.2016.4.01.3400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tabs>
                <w:tab w:val="left" w:pos="2445" w:leader="none"/>
              </w:tabs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WANDERLEY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MT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Na forma do art. 534 do NCPC, intime-se a União para, caso queira, impugnar a execução, no prazo de 30 (trinta) dias. Havendo impugnação, vista à parte Exequente. Não sendo impugnada a execução, remetam-se à Contadoria para atualização dos valores,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MT" w:cs="Arial" w:ascii="Arial" w:hAnsi="Arial"/>
                <w:sz w:val="20"/>
                <w:szCs w:val="20"/>
              </w:rPr>
              <w:t>dando-se vista posteriormente às partes. Se as partes concordarem com os cálculos, expeça-se a Requisição de Pagamento, seguindo os parâmetros da Resolução 405/2016 do CJF. Sendo o caso de divergência, venham conclusos.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0061458-76.2016.4.01.3400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WENCESLAU GUIMARÃES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SansCondensed" w:cs="Arial" w:ascii="Arial" w:hAnsi="Arial"/>
                <w:sz w:val="20"/>
                <w:szCs w:val="20"/>
              </w:rPr>
              <w:t>Em 21/08/2017 17:29:38 225 REPLICA APRESENTADA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0008950-22.2017.4.01.3400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WILLIAM ARIEL ARCANJO LINS</w:t>
            </w:r>
          </w:p>
        </w:tc>
      </w:tr>
      <w:tr>
        <w:trPr>
          <w:trHeight w:val="1" w:hRule="atLeast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WENCESLAU GUIMARÃES 2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ourierNewPSMT" w:cs="Arial"/>
                <w:sz w:val="20"/>
                <w:szCs w:val="20"/>
              </w:rPr>
            </w:pP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Intime-se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o MPF a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intervir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 xml:space="preserve">no presente feito no prazo de 30 (trinta) dias, nos termos do art. 178, I, do CPC. Nesta oportunidade, </w:t>
            </w:r>
            <w:r>
              <w:rPr>
                <w:rFonts w:eastAsia="CourierNewPS-BoldMT" w:cs="Arial" w:ascii="Arial" w:hAnsi="Arial"/>
                <w:sz w:val="20"/>
                <w:szCs w:val="20"/>
              </w:rPr>
              <w:t xml:space="preserve">apresente </w:t>
            </w:r>
            <w:r>
              <w:rPr>
                <w:rFonts w:eastAsia="CourierNewPSMT" w:cs="Arial" w:ascii="Arial" w:hAnsi="Arial"/>
                <w:sz w:val="20"/>
                <w:szCs w:val="20"/>
              </w:rPr>
              <w:t>cópia dos documentos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ourierNewPSMT" w:cs="Arial"/>
                <w:sz w:val="20"/>
                <w:szCs w:val="20"/>
              </w:rPr>
            </w:pPr>
            <w:r>
              <w:rPr>
                <w:rFonts w:eastAsia="CourierNewPSMT" w:cs="Arial" w:ascii="Arial" w:hAnsi="Arial"/>
                <w:sz w:val="20"/>
                <w:szCs w:val="20"/>
              </w:rPr>
              <w:t>necessários a comprovar eventual litispendência com a execução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ourierNewPSMT" w:cs="Arial" w:ascii="Arial" w:hAnsi="Arial"/>
                <w:sz w:val="20"/>
                <w:szCs w:val="20"/>
              </w:rPr>
              <w:t>promovida nos autos de origem.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NewRomanPSMT" w:cs="Arial" w:ascii="Arial" w:hAnsi="Arial"/>
                <w:sz w:val="20"/>
                <w:szCs w:val="20"/>
              </w:rPr>
              <w:t>0071208-05.2016.4.01.3400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Lucida Sans" w:cs="Arial" w:ascii="Arial" w:hAnsi="Arial"/>
                <w:color w:val="222222"/>
                <w:sz w:val="20"/>
                <w:szCs w:val="20"/>
                <w:shd w:fill="FCFDFD" w:val="clear"/>
              </w:rPr>
              <w:t>BRUNO ROMERO PEDROSA MONTEIRO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247" w:right="1134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cessual.trf1.jus.br/consultaProcessual/numeroProcesso.php?secao=DF&amp;enviar=o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LibreOffice/5.2.5.1$Windows_X86_64 LibreOffice_project/0312e1a284a7d50ca85a365c316c7abbf20a4d22</Application>
  <Pages>6</Pages>
  <Words>6344</Words>
  <Characters>41877</Characters>
  <CharactersWithSpaces>47272</CharactersWithSpaces>
  <Paragraphs>1114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2017-11-10T13:57:00Z</dcterms:created>
  <dc:creator/>
  <dc:description/>
  <dc:language>pt-BR</dc:language>
  <cp:lastModifiedBy/>
  <dcterms:modified xsi:type="dcterms:W3CDTF">2017-11-14T10:40:04Z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